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D99" w:rsidRPr="00EC3F9F" w:rsidRDefault="00CD5D99" w:rsidP="00DB066B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EC3F9F">
        <w:rPr>
          <w:rFonts w:ascii="Liberation Serif" w:hAnsi="Liberation Serif"/>
        </w:rPr>
        <w:t xml:space="preserve">Форма                        </w:t>
      </w:r>
    </w:p>
    <w:tbl>
      <w:tblPr>
        <w:tblStyle w:val="a5"/>
        <w:tblW w:w="0" w:type="auto"/>
        <w:tblInd w:w="4928" w:type="dxa"/>
        <w:tblLook w:val="04A0" w:firstRow="1" w:lastRow="0" w:firstColumn="1" w:lastColumn="0" w:noHBand="0" w:noVBand="1"/>
      </w:tblPr>
      <w:tblGrid>
        <w:gridCol w:w="4642"/>
      </w:tblGrid>
      <w:tr w:rsidR="00DB066B" w:rsidRPr="00EC3F9F" w:rsidTr="00DB066B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432875" w:rsidRPr="001E3716" w:rsidRDefault="00DB066B" w:rsidP="00DB066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Приложение №1</w:t>
            </w:r>
          </w:p>
          <w:p w:rsidR="00DB066B" w:rsidRPr="001E3716" w:rsidRDefault="00EC3F9F" w:rsidP="005E19DB">
            <w:pPr>
              <w:pStyle w:val="ConsPlusTitle"/>
              <w:widowControl/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</w:pPr>
            <w:r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>к Порядку предоставления в 202</w:t>
            </w:r>
            <w:r w:rsidR="009D25EA">
              <w:rPr>
                <w:rFonts w:ascii="Liberation Serif" w:hAnsi="Liberation Serif" w:cs="Times New Roman"/>
                <w:b w:val="0"/>
                <w:sz w:val="28"/>
                <w:szCs w:val="28"/>
              </w:rPr>
              <w:t>3</w:t>
            </w:r>
            <w:r w:rsidR="00DB066B"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 xml:space="preserve"> году субсиди</w:t>
            </w:r>
            <w:r w:rsidR="00D72C55">
              <w:rPr>
                <w:rFonts w:ascii="Liberation Serif" w:hAnsi="Liberation Serif" w:cs="Times New Roman"/>
                <w:b w:val="0"/>
                <w:sz w:val="28"/>
                <w:szCs w:val="28"/>
              </w:rPr>
              <w:t>и</w:t>
            </w:r>
            <w:r w:rsidR="00DB066B"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 xml:space="preserve"> из бюджета муниципального образования «Каменский городской округ» </w:t>
            </w:r>
            <w:r w:rsidR="00DB066B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на возмещение затрат организаций, </w:t>
            </w:r>
            <w:r w:rsidR="009D25EA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оказывающих услугу по холодному водоснабжению </w:t>
            </w:r>
            <w:r w:rsidR="00DB066B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>в учреждения бюджетной сферы и жилищный фонд</w:t>
            </w:r>
            <w:r w:rsidR="003447FF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 </w:t>
            </w:r>
          </w:p>
          <w:p w:rsidR="00DB066B" w:rsidRPr="00EC3F9F" w:rsidRDefault="00DB066B" w:rsidP="00CD5D99">
            <w:pPr>
              <w:tabs>
                <w:tab w:val="left" w:pos="3975"/>
                <w:tab w:val="left" w:pos="5040"/>
                <w:tab w:val="left" w:pos="5820"/>
                <w:tab w:val="right" w:pos="9355"/>
              </w:tabs>
              <w:rPr>
                <w:rFonts w:ascii="Liberation Serif" w:hAnsi="Liberation Serif"/>
                <w:bCs/>
                <w:iCs/>
                <w:sz w:val="26"/>
                <w:szCs w:val="26"/>
              </w:rPr>
            </w:pPr>
          </w:p>
        </w:tc>
      </w:tr>
    </w:tbl>
    <w:p w:rsidR="00CD5D99" w:rsidRPr="00EC3F9F" w:rsidRDefault="00CD5D99" w:rsidP="00CD5D99">
      <w:pPr>
        <w:tabs>
          <w:tab w:val="left" w:pos="3975"/>
          <w:tab w:val="left" w:pos="5040"/>
          <w:tab w:val="left" w:pos="5820"/>
          <w:tab w:val="right" w:pos="9355"/>
        </w:tabs>
        <w:rPr>
          <w:rFonts w:ascii="Liberation Serif" w:hAnsi="Liberation Serif"/>
          <w:bCs/>
          <w:iCs/>
          <w:sz w:val="26"/>
          <w:szCs w:val="26"/>
        </w:rPr>
      </w:pPr>
    </w:p>
    <w:p w:rsidR="00CD5D99" w:rsidRPr="00EC3F9F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134"/>
      <w:bookmarkEnd w:id="0"/>
    </w:p>
    <w:p w:rsidR="00CD5D99" w:rsidRPr="001E3716" w:rsidRDefault="00CD5D99" w:rsidP="00CD5D99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1E3716">
        <w:rPr>
          <w:rFonts w:ascii="Liberation Serif" w:hAnsi="Liberation Serif"/>
          <w:b/>
          <w:sz w:val="28"/>
          <w:szCs w:val="28"/>
        </w:rPr>
        <w:t>ЗАЯВКА</w:t>
      </w:r>
    </w:p>
    <w:p w:rsidR="00CD5D99" w:rsidRPr="001E3716" w:rsidRDefault="00CD5D99" w:rsidP="00CD5D99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</w:p>
    <w:p w:rsidR="00DB066B" w:rsidRPr="001E3716" w:rsidRDefault="00CD5D99" w:rsidP="00DB066B">
      <w:pPr>
        <w:pStyle w:val="ConsPlusTitle"/>
        <w:widowControl/>
        <w:jc w:val="center"/>
        <w:rPr>
          <w:rFonts w:ascii="Liberation Serif" w:hAnsi="Liberation Serif" w:cs="Times New Roman"/>
          <w:b w:val="0"/>
          <w:iCs/>
          <w:sz w:val="28"/>
          <w:szCs w:val="28"/>
        </w:rPr>
      </w:pPr>
      <w:r w:rsidRPr="001E3716">
        <w:rPr>
          <w:rFonts w:ascii="Liberation Serif" w:hAnsi="Liberation Serif" w:cs="Times New Roman"/>
          <w:b w:val="0"/>
          <w:sz w:val="28"/>
          <w:szCs w:val="28"/>
        </w:rPr>
        <w:t>о предоставлении су</w:t>
      </w:r>
      <w:r w:rsidR="00124400" w:rsidRPr="001E3716">
        <w:rPr>
          <w:rFonts w:ascii="Liberation Serif" w:hAnsi="Liberation Serif" w:cs="Times New Roman"/>
          <w:b w:val="0"/>
          <w:sz w:val="28"/>
          <w:szCs w:val="28"/>
        </w:rPr>
        <w:t>бсидии</w:t>
      </w:r>
      <w:r w:rsidRPr="001E3716">
        <w:rPr>
          <w:rFonts w:ascii="Liberation Serif" w:hAnsi="Liberation Serif" w:cs="Times New Roman"/>
          <w:b w:val="0"/>
          <w:sz w:val="28"/>
          <w:szCs w:val="28"/>
        </w:rPr>
        <w:t xml:space="preserve"> на </w:t>
      </w:r>
      <w:r w:rsidR="00DB066B" w:rsidRPr="001E3716">
        <w:rPr>
          <w:rFonts w:ascii="Liberation Serif" w:hAnsi="Liberation Serif" w:cs="Times New Roman"/>
          <w:b w:val="0"/>
          <w:iCs/>
          <w:sz w:val="28"/>
          <w:szCs w:val="28"/>
        </w:rPr>
        <w:t xml:space="preserve">возмещение затрат организаций, </w:t>
      </w:r>
      <w:r w:rsidR="009D25EA">
        <w:rPr>
          <w:rFonts w:ascii="Liberation Serif" w:hAnsi="Liberation Serif" w:cs="Times New Roman"/>
          <w:b w:val="0"/>
          <w:iCs/>
          <w:sz w:val="28"/>
          <w:szCs w:val="28"/>
        </w:rPr>
        <w:t xml:space="preserve">оказывающих услугу по холодному водоснабжению </w:t>
      </w:r>
      <w:r w:rsidR="00DB066B" w:rsidRPr="001E3716">
        <w:rPr>
          <w:rFonts w:ascii="Liberation Serif" w:hAnsi="Liberation Serif" w:cs="Times New Roman"/>
          <w:b w:val="0"/>
          <w:iCs/>
          <w:sz w:val="28"/>
          <w:szCs w:val="28"/>
        </w:rPr>
        <w:t>в учреждения бюджетной сферы и жилищный фонд</w:t>
      </w:r>
      <w:r w:rsidR="003447FF" w:rsidRPr="001E3716">
        <w:rPr>
          <w:rFonts w:ascii="Liberation Serif" w:hAnsi="Liberation Serif" w:cs="Times New Roman"/>
          <w:b w:val="0"/>
          <w:iCs/>
          <w:sz w:val="28"/>
          <w:szCs w:val="28"/>
        </w:rPr>
        <w:t xml:space="preserve"> </w:t>
      </w:r>
    </w:p>
    <w:p w:rsidR="00432875" w:rsidRPr="001E3716" w:rsidRDefault="00432875" w:rsidP="0043287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976447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76447" w:rsidTr="00DA7DA2">
        <w:tc>
          <w:tcPr>
            <w:tcW w:w="9570" w:type="dxa"/>
          </w:tcPr>
          <w:p w:rsidR="00976447" w:rsidRDefault="00976447" w:rsidP="00976447">
            <w:pPr>
              <w:pStyle w:val="ConsPlusNonformat"/>
              <w:numPr>
                <w:ilvl w:val="0"/>
                <w:numId w:val="1"/>
              </w:numPr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Настоящей заявкой_________________________________________________</w:t>
            </w:r>
          </w:p>
        </w:tc>
      </w:tr>
      <w:tr w:rsidR="00976447" w:rsidTr="00DA7DA2">
        <w:tc>
          <w:tcPr>
            <w:tcW w:w="9570" w:type="dxa"/>
          </w:tcPr>
          <w:p w:rsidR="00976447" w:rsidRDefault="00976447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_______________________________________________________________________</w:t>
            </w:r>
          </w:p>
        </w:tc>
      </w:tr>
      <w:tr w:rsidR="00976447" w:rsidTr="00DA7DA2">
        <w:tc>
          <w:tcPr>
            <w:tcW w:w="9570" w:type="dxa"/>
          </w:tcPr>
          <w:p w:rsidR="00976447" w:rsidRPr="00976447" w:rsidRDefault="00976447" w:rsidP="00976447">
            <w:pPr>
              <w:pStyle w:val="ConsPlusNonformat"/>
              <w:jc w:val="center"/>
              <w:rPr>
                <w:rFonts w:ascii="Liberation Serif" w:hAnsi="Liberation Serif" w:cs="Times New Roman"/>
                <w:sz w:val="16"/>
                <w:szCs w:val="16"/>
              </w:rPr>
            </w:pPr>
            <w:r>
              <w:rPr>
                <w:rFonts w:ascii="Liberation Serif" w:hAnsi="Liberation Serif" w:cs="Times New Roman"/>
                <w:sz w:val="16"/>
                <w:szCs w:val="16"/>
              </w:rPr>
              <w:t>(полное наименование получателя субсидии)</w:t>
            </w:r>
          </w:p>
        </w:tc>
      </w:tr>
      <w:tr w:rsidR="00976447" w:rsidTr="00DA7DA2">
        <w:tc>
          <w:tcPr>
            <w:tcW w:w="9570" w:type="dxa"/>
          </w:tcPr>
          <w:p w:rsidR="00976447" w:rsidRDefault="00976447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ИНН___________________________________________________________________</w:t>
            </w:r>
          </w:p>
        </w:tc>
      </w:tr>
      <w:tr w:rsidR="00976447" w:rsidTr="00DA7DA2">
        <w:tc>
          <w:tcPr>
            <w:tcW w:w="9570" w:type="dxa"/>
          </w:tcPr>
          <w:p w:rsidR="00976447" w:rsidRDefault="00976447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КПП___________________________________________________________________</w:t>
            </w:r>
          </w:p>
        </w:tc>
      </w:tr>
      <w:tr w:rsidR="00976447" w:rsidTr="00DA7DA2">
        <w:tc>
          <w:tcPr>
            <w:tcW w:w="9570" w:type="dxa"/>
          </w:tcPr>
          <w:p w:rsidR="00976447" w:rsidRDefault="00976447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Юридический адрес:______________________________________________________</w:t>
            </w:r>
          </w:p>
        </w:tc>
      </w:tr>
      <w:tr w:rsidR="00976447" w:rsidTr="00DA7DA2">
        <w:tc>
          <w:tcPr>
            <w:tcW w:w="9570" w:type="dxa"/>
          </w:tcPr>
          <w:p w:rsidR="00976447" w:rsidRDefault="00976447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Фактический адрес:______________________________________________________</w:t>
            </w:r>
          </w:p>
        </w:tc>
      </w:tr>
      <w:tr w:rsidR="00976447" w:rsidTr="00DA7DA2">
        <w:tc>
          <w:tcPr>
            <w:tcW w:w="9570" w:type="dxa"/>
          </w:tcPr>
          <w:p w:rsidR="00976447" w:rsidRDefault="00DA7DA2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Телефон_______________________, Факс____________________________________</w:t>
            </w:r>
          </w:p>
        </w:tc>
      </w:tr>
      <w:tr w:rsidR="00976447" w:rsidTr="00DA7DA2">
        <w:tc>
          <w:tcPr>
            <w:tcW w:w="9570" w:type="dxa"/>
          </w:tcPr>
          <w:p w:rsidR="00976447" w:rsidRDefault="00DA7DA2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Электронная почта_______________________________________________________</w:t>
            </w:r>
          </w:p>
        </w:tc>
      </w:tr>
    </w:tbl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>Сообщает о своем согласии участвовать в отборе</w:t>
      </w:r>
      <w:r>
        <w:rPr>
          <w:rFonts w:ascii="Liberation Serif" w:hAnsi="Liberation Serif" w:cs="Times New Roman"/>
          <w:sz w:val="26"/>
          <w:szCs w:val="26"/>
        </w:rPr>
        <w:t>-конкурсе</w:t>
      </w:r>
      <w:r w:rsidRPr="00652C3F">
        <w:rPr>
          <w:rFonts w:ascii="Liberation Serif" w:hAnsi="Liberation Serif" w:cs="Times New Roman"/>
          <w:sz w:val="26"/>
          <w:szCs w:val="26"/>
        </w:rPr>
        <w:t xml:space="preserve"> и предоставляет следующую информацию.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 xml:space="preserve">2. Перечень видов деятельности некоммерческой организации, соответствующих целям, на достижение которых предоставляется </w:t>
      </w:r>
      <w:r>
        <w:rPr>
          <w:rFonts w:ascii="Liberation Serif" w:hAnsi="Liberation Serif" w:cs="Times New Roman"/>
          <w:sz w:val="26"/>
          <w:szCs w:val="26"/>
        </w:rPr>
        <w:t xml:space="preserve">грант в форме </w:t>
      </w:r>
      <w:r w:rsidRPr="00652C3F">
        <w:rPr>
          <w:rFonts w:ascii="Liberation Serif" w:hAnsi="Liberation Serif" w:cs="Times New Roman"/>
          <w:sz w:val="26"/>
          <w:szCs w:val="26"/>
        </w:rPr>
        <w:t>субсиди</w:t>
      </w:r>
      <w:r>
        <w:rPr>
          <w:rFonts w:ascii="Liberation Serif" w:hAnsi="Liberation Serif" w:cs="Times New Roman"/>
          <w:sz w:val="26"/>
          <w:szCs w:val="26"/>
        </w:rPr>
        <w:t>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A7DA2" w:rsidTr="00DA7DA2">
        <w:tc>
          <w:tcPr>
            <w:tcW w:w="9570" w:type="dxa"/>
          </w:tcPr>
          <w:p w:rsidR="00DA7DA2" w:rsidRDefault="00DA7DA2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_______________________________________________________________________</w:t>
            </w:r>
          </w:p>
        </w:tc>
      </w:tr>
      <w:tr w:rsidR="00DA7DA2" w:rsidTr="00DA7DA2">
        <w:tc>
          <w:tcPr>
            <w:tcW w:w="9570" w:type="dxa"/>
          </w:tcPr>
          <w:p w:rsidR="00DA7DA2" w:rsidRDefault="00DA7DA2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_______________________________________________________________________</w:t>
            </w:r>
          </w:p>
        </w:tc>
      </w:tr>
      <w:tr w:rsidR="00DA7DA2" w:rsidTr="00DA7DA2">
        <w:tc>
          <w:tcPr>
            <w:tcW w:w="9570" w:type="dxa"/>
          </w:tcPr>
          <w:p w:rsidR="00DA7DA2" w:rsidRDefault="00DA7DA2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_______________________________________________________________________</w:t>
            </w:r>
          </w:p>
        </w:tc>
      </w:tr>
      <w:tr w:rsidR="00DA7DA2" w:rsidTr="00F16CFC">
        <w:tc>
          <w:tcPr>
            <w:tcW w:w="9570" w:type="dxa"/>
          </w:tcPr>
          <w:p w:rsidR="00DA7DA2" w:rsidRDefault="00DA7DA2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_______________________________________________________________________</w:t>
            </w:r>
          </w:p>
        </w:tc>
      </w:tr>
      <w:tr w:rsidR="00183E20" w:rsidTr="00F16CFC">
        <w:tc>
          <w:tcPr>
            <w:tcW w:w="9570" w:type="dxa"/>
          </w:tcPr>
          <w:p w:rsidR="00183E20" w:rsidRDefault="00183E20" w:rsidP="00F16CFC">
            <w:pPr>
              <w:pStyle w:val="ConsPlusNonformat"/>
              <w:numPr>
                <w:ilvl w:val="0"/>
                <w:numId w:val="2"/>
              </w:numPr>
              <w:ind w:left="0" w:firstLine="709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Объем запрашиваемой субсидии</w:t>
            </w:r>
            <w:proofErr w:type="gramStart"/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 _________(________</w:t>
            </w:r>
            <w:r w:rsidR="00F16CFC">
              <w:rPr>
                <w:rFonts w:ascii="Liberation Serif" w:hAnsi="Liberation Serif" w:cs="Times New Roman"/>
                <w:sz w:val="26"/>
                <w:szCs w:val="26"/>
              </w:rPr>
              <w:t>_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_____________)</w:t>
            </w:r>
            <w:proofErr w:type="gramEnd"/>
          </w:p>
        </w:tc>
      </w:tr>
      <w:tr w:rsidR="00183E20" w:rsidTr="00F16CFC">
        <w:tc>
          <w:tcPr>
            <w:tcW w:w="9570" w:type="dxa"/>
          </w:tcPr>
          <w:p w:rsidR="00183E20" w:rsidRDefault="00183E20" w:rsidP="00F16CFC">
            <w:pPr>
              <w:pStyle w:val="ConsPlusNonformat"/>
              <w:numPr>
                <w:ilvl w:val="0"/>
                <w:numId w:val="2"/>
              </w:numPr>
              <w:ind w:left="0" w:firstLine="709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Банковские </w:t>
            </w:r>
            <w:r w:rsidR="00F16CFC">
              <w:rPr>
                <w:rFonts w:ascii="Liberation Serif" w:hAnsi="Liberation Serif" w:cs="Times New Roman"/>
                <w:sz w:val="26"/>
                <w:szCs w:val="26"/>
              </w:rPr>
              <w:t>р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еквизиты:_________________________________________</w:t>
            </w:r>
          </w:p>
        </w:tc>
      </w:tr>
      <w:tr w:rsidR="00183E20" w:rsidTr="00F16CFC">
        <w:tc>
          <w:tcPr>
            <w:tcW w:w="9570" w:type="dxa"/>
          </w:tcPr>
          <w:p w:rsidR="00183E20" w:rsidRDefault="00183E20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Расчетный счет__________________________________________________________</w:t>
            </w:r>
          </w:p>
        </w:tc>
      </w:tr>
      <w:tr w:rsidR="00183E20" w:rsidTr="00F16CFC">
        <w:tc>
          <w:tcPr>
            <w:tcW w:w="9570" w:type="dxa"/>
          </w:tcPr>
          <w:p w:rsidR="00183E20" w:rsidRDefault="00F16CFC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Наименование банка______________________________________________________</w:t>
            </w:r>
          </w:p>
        </w:tc>
      </w:tr>
      <w:tr w:rsidR="00183E20" w:rsidTr="00F16CFC">
        <w:tc>
          <w:tcPr>
            <w:tcW w:w="9570" w:type="dxa"/>
          </w:tcPr>
          <w:p w:rsidR="00183E20" w:rsidRDefault="00F16CFC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Корреспондентский счет__________________________________________________</w:t>
            </w:r>
          </w:p>
        </w:tc>
      </w:tr>
      <w:tr w:rsidR="00183E20" w:rsidTr="00F16CFC">
        <w:tc>
          <w:tcPr>
            <w:tcW w:w="9570" w:type="dxa"/>
          </w:tcPr>
          <w:p w:rsidR="00183E20" w:rsidRDefault="00F16CFC" w:rsidP="00976447">
            <w:pPr>
              <w:pStyle w:val="ConsPlusNonformat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БИК____________________________________________________________________</w:t>
            </w:r>
          </w:p>
        </w:tc>
      </w:tr>
    </w:tbl>
    <w:p w:rsidR="00DA7DA2" w:rsidRDefault="00DA7DA2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976447" w:rsidRDefault="00976447" w:rsidP="00976447">
      <w:pPr>
        <w:pStyle w:val="ConsPlusNonformat"/>
        <w:jc w:val="both"/>
        <w:rPr>
          <w:rFonts w:ascii="Liberation Serif" w:hAnsi="Liberation Serif" w:cs="Times New Roman"/>
          <w:sz w:val="26"/>
          <w:szCs w:val="26"/>
        </w:rPr>
      </w:pPr>
    </w:p>
    <w:p w:rsidR="00976447" w:rsidRPr="00672603" w:rsidRDefault="00976447" w:rsidP="00976447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72603">
        <w:rPr>
          <w:rFonts w:ascii="Liberation Serif" w:hAnsi="Liberation Serif"/>
          <w:sz w:val="28"/>
          <w:szCs w:val="28"/>
        </w:rPr>
        <w:lastRenderedPageBreak/>
        <w:t xml:space="preserve">Гарантирую отсутствие: </w:t>
      </w:r>
      <w:r w:rsidRPr="00672603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реестре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бухгалтере. Не получаю средства из бюджета Каменского городского округа, на основании иных нормативных правовых актов</w:t>
      </w:r>
      <w:r w:rsidR="00DF07A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цели возмещения части затрат организации, оказывающей услугу по холодному водоснабжению в учреждения бюджетной сферы и жилищный фонд</w:t>
      </w:r>
      <w:r w:rsidRPr="00672603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976447" w:rsidRPr="00672603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 xml:space="preserve">К </w:t>
      </w:r>
      <w:r>
        <w:rPr>
          <w:rFonts w:ascii="Liberation Serif" w:hAnsi="Liberation Serif" w:cs="Times New Roman"/>
          <w:sz w:val="26"/>
          <w:szCs w:val="26"/>
        </w:rPr>
        <w:t>заявке</w:t>
      </w:r>
      <w:r w:rsidRPr="00652C3F">
        <w:rPr>
          <w:rFonts w:ascii="Liberation Serif" w:hAnsi="Liberation Serif" w:cs="Times New Roman"/>
          <w:sz w:val="26"/>
          <w:szCs w:val="26"/>
        </w:rPr>
        <w:t xml:space="preserve"> прилагаю следующие документы: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 xml:space="preserve">1. </w:t>
      </w:r>
      <w:r>
        <w:rPr>
          <w:rFonts w:ascii="Liberation Serif" w:hAnsi="Liberation Serif" w:cs="Times New Roman"/>
          <w:sz w:val="26"/>
          <w:szCs w:val="26"/>
        </w:rPr>
        <w:t>________________________________________________________________</w:t>
      </w:r>
      <w:r w:rsidRPr="00652C3F">
        <w:rPr>
          <w:rFonts w:ascii="Liberation Serif" w:hAnsi="Liberation Serif" w:cs="Times New Roman"/>
          <w:sz w:val="26"/>
          <w:szCs w:val="26"/>
        </w:rPr>
        <w:t>.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 xml:space="preserve">2. </w:t>
      </w:r>
      <w:r>
        <w:rPr>
          <w:rFonts w:ascii="Liberation Serif" w:hAnsi="Liberation Serif" w:cs="Times New Roman"/>
          <w:sz w:val="26"/>
          <w:szCs w:val="26"/>
        </w:rPr>
        <w:t>________________________________________________________________</w:t>
      </w:r>
      <w:r w:rsidRPr="00652C3F">
        <w:rPr>
          <w:rFonts w:ascii="Liberation Serif" w:hAnsi="Liberation Serif" w:cs="Times New Roman"/>
          <w:sz w:val="26"/>
          <w:szCs w:val="26"/>
        </w:rPr>
        <w:t>.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 xml:space="preserve">3. </w:t>
      </w:r>
      <w:r>
        <w:rPr>
          <w:rFonts w:ascii="Liberation Serif" w:hAnsi="Liberation Serif" w:cs="Times New Roman"/>
          <w:sz w:val="26"/>
          <w:szCs w:val="26"/>
        </w:rPr>
        <w:t>________________________________________________________________.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 xml:space="preserve">4. </w:t>
      </w:r>
      <w:r>
        <w:rPr>
          <w:rFonts w:ascii="Liberation Serif" w:hAnsi="Liberation Serif" w:cs="Times New Roman"/>
          <w:sz w:val="26"/>
          <w:szCs w:val="26"/>
        </w:rPr>
        <w:t>________________________________________________________________</w:t>
      </w:r>
      <w:r w:rsidRPr="00652C3F">
        <w:rPr>
          <w:rFonts w:ascii="Liberation Serif" w:hAnsi="Liberation Serif" w:cs="Times New Roman"/>
          <w:sz w:val="26"/>
          <w:szCs w:val="26"/>
        </w:rPr>
        <w:t>.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>Достоверность представленных сведений гарантирую.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>Не возражаю против проверки сведений и документов, предоставленных с целью получения гранта.</w:t>
      </w:r>
    </w:p>
    <w:p w:rsidR="00976447" w:rsidRPr="00FD13B9" w:rsidRDefault="00976447" w:rsidP="00976447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1F6AC6">
        <w:rPr>
          <w:rFonts w:ascii="Liberation Serif" w:eastAsiaTheme="minorHAnsi" w:hAnsi="Liberation Serif" w:cs="Liberation Serif"/>
          <w:sz w:val="26"/>
          <w:szCs w:val="26"/>
          <w:lang w:eastAsia="en-US"/>
        </w:rPr>
        <w:t>Даю согласие на публикацию (размещение) в информационно-телекоммуникационной сети «Интернет».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>___________________________________________________</w:t>
      </w:r>
    </w:p>
    <w:p w:rsidR="00976447" w:rsidRPr="00652C3F" w:rsidRDefault="00F16CFC" w:rsidP="00F16CFC">
      <w:pPr>
        <w:pStyle w:val="ConsPlusNonformat"/>
        <w:ind w:firstLine="709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                </w:t>
      </w:r>
      <w:r w:rsidR="00976447" w:rsidRPr="00652C3F">
        <w:rPr>
          <w:rFonts w:ascii="Liberation Serif" w:hAnsi="Liberation Serif" w:cs="Times New Roman"/>
          <w:sz w:val="26"/>
          <w:szCs w:val="26"/>
        </w:rPr>
        <w:t>(Должность руководителя организации)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>___________________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>(Подпись)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>________________________________________________</w:t>
      </w:r>
    </w:p>
    <w:p w:rsidR="00976447" w:rsidRPr="00652C3F" w:rsidRDefault="00F16CFC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                (</w:t>
      </w:r>
      <w:r w:rsidR="00976447" w:rsidRPr="00652C3F">
        <w:rPr>
          <w:rFonts w:ascii="Liberation Serif" w:hAnsi="Liberation Serif" w:cs="Times New Roman"/>
          <w:sz w:val="26"/>
          <w:szCs w:val="26"/>
        </w:rPr>
        <w:t>Ф.И.О. Руководителя организации)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>«__» _________ 20__ г.</w:t>
      </w: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976447" w:rsidRPr="00652C3F" w:rsidRDefault="00976447" w:rsidP="00976447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652C3F">
        <w:rPr>
          <w:rFonts w:ascii="Liberation Serif" w:hAnsi="Liberation Serif" w:cs="Times New Roman"/>
          <w:sz w:val="26"/>
          <w:szCs w:val="26"/>
        </w:rPr>
        <w:t>М.П.</w:t>
      </w: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  <w:sectPr w:rsidR="00CD5D99" w:rsidRPr="00EC3F9F" w:rsidSect="005C3816">
          <w:headerReference w:type="default" r:id="rId9"/>
          <w:pgSz w:w="11905" w:h="16838"/>
          <w:pgMar w:top="539" w:right="850" w:bottom="1134" w:left="1701" w:header="0" w:footer="0" w:gutter="0"/>
          <w:cols w:space="720"/>
          <w:noEndnote/>
        </w:sectPr>
      </w:pP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97349E" w:rsidRPr="001E3716" w:rsidTr="00432875">
        <w:tc>
          <w:tcPr>
            <w:tcW w:w="4217" w:type="dxa"/>
          </w:tcPr>
          <w:p w:rsidR="00432875" w:rsidRPr="001E3716" w:rsidRDefault="0097349E" w:rsidP="0097349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lastRenderedPageBreak/>
              <w:t>Приложение №2</w:t>
            </w:r>
          </w:p>
          <w:p w:rsidR="0097349E" w:rsidRPr="001E3716" w:rsidRDefault="00EC3F9F" w:rsidP="00F84595">
            <w:pPr>
              <w:pStyle w:val="ConsPlusTitle"/>
              <w:widowControl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>к Порядку предоставления в 202</w:t>
            </w:r>
            <w:r w:rsidR="000B361A">
              <w:rPr>
                <w:rFonts w:ascii="Liberation Serif" w:hAnsi="Liberation Serif" w:cs="Times New Roman"/>
                <w:b w:val="0"/>
                <w:sz w:val="28"/>
                <w:szCs w:val="28"/>
              </w:rPr>
              <w:t>3</w:t>
            </w:r>
            <w:r w:rsidR="0097349E"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 xml:space="preserve"> году субсиди</w:t>
            </w:r>
            <w:r w:rsidR="00F84595">
              <w:rPr>
                <w:rFonts w:ascii="Liberation Serif" w:hAnsi="Liberation Serif" w:cs="Times New Roman"/>
                <w:b w:val="0"/>
                <w:sz w:val="28"/>
                <w:szCs w:val="28"/>
              </w:rPr>
              <w:t>и</w:t>
            </w:r>
            <w:r w:rsidR="0097349E"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 xml:space="preserve"> из бюджета муниципального образования «Каменский городской округ» </w:t>
            </w:r>
            <w:r w:rsidR="0097349E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на возмещение затрат организаций, </w:t>
            </w:r>
            <w:r w:rsidR="000B361A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оказывающих услуги по холодному водоснабжению </w:t>
            </w:r>
            <w:r w:rsidR="0097349E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>в учреждения бюджетной сферы и жилищный фонд</w:t>
            </w:r>
            <w:r w:rsidR="00081B2F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 </w:t>
            </w:r>
          </w:p>
        </w:tc>
      </w:tr>
    </w:tbl>
    <w:p w:rsidR="00CD5D99" w:rsidRPr="001E3716" w:rsidRDefault="00CD5D99" w:rsidP="00CD5D99">
      <w:pPr>
        <w:autoSpaceDE w:val="0"/>
        <w:autoSpaceDN w:val="0"/>
        <w:adjustRightInd w:val="0"/>
        <w:jc w:val="right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1" w:name="Par211"/>
      <w:bookmarkEnd w:id="1"/>
      <w:r w:rsidRPr="001E3716">
        <w:rPr>
          <w:rFonts w:ascii="Liberation Serif" w:hAnsi="Liberation Serif"/>
          <w:sz w:val="28"/>
          <w:szCs w:val="28"/>
        </w:rPr>
        <w:t>КРИТЕРИ</w:t>
      </w:r>
      <w:r w:rsidR="001C5D1C">
        <w:rPr>
          <w:rFonts w:ascii="Liberation Serif" w:hAnsi="Liberation Serif"/>
          <w:sz w:val="28"/>
          <w:szCs w:val="28"/>
        </w:rPr>
        <w:t>И ОЦЕНКИ ЗАЯВОК</w:t>
      </w:r>
      <w:r w:rsidRPr="001E3716">
        <w:rPr>
          <w:rFonts w:ascii="Liberation Serif" w:hAnsi="Liberation Serif"/>
          <w:sz w:val="28"/>
          <w:szCs w:val="28"/>
        </w:rPr>
        <w:t xml:space="preserve"> НА ПРЕДОСТАВЛЕНИЕ СУБСИДИ</w:t>
      </w:r>
      <w:r w:rsidR="00F84595">
        <w:rPr>
          <w:rFonts w:ascii="Liberation Serif" w:hAnsi="Liberation Serif"/>
          <w:sz w:val="28"/>
          <w:szCs w:val="28"/>
        </w:rPr>
        <w:t>И</w:t>
      </w:r>
    </w:p>
    <w:p w:rsidR="00CD5D99" w:rsidRPr="001E3716" w:rsidRDefault="0097349E" w:rsidP="0097349E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iCs/>
          <w:sz w:val="28"/>
          <w:szCs w:val="28"/>
        </w:rPr>
        <w:t>на возмещение затрат</w:t>
      </w:r>
      <w:r w:rsidR="005E19DB" w:rsidRPr="001E3716">
        <w:rPr>
          <w:rFonts w:ascii="Liberation Serif" w:hAnsi="Liberation Serif"/>
          <w:iCs/>
          <w:sz w:val="28"/>
          <w:szCs w:val="28"/>
        </w:rPr>
        <w:t xml:space="preserve"> </w:t>
      </w:r>
      <w:r w:rsidR="00535993" w:rsidRPr="001E3716">
        <w:rPr>
          <w:rFonts w:ascii="Liberation Serif" w:hAnsi="Liberation Serif"/>
          <w:sz w:val="28"/>
          <w:szCs w:val="28"/>
        </w:rPr>
        <w:t>организаци</w:t>
      </w:r>
      <w:r w:rsidR="008D3FD1">
        <w:rPr>
          <w:rFonts w:ascii="Liberation Serif" w:hAnsi="Liberation Serif"/>
          <w:sz w:val="28"/>
          <w:szCs w:val="28"/>
        </w:rPr>
        <w:t>и</w:t>
      </w:r>
      <w:r w:rsidR="00535993" w:rsidRPr="001E3716">
        <w:rPr>
          <w:rFonts w:ascii="Liberation Serif" w:hAnsi="Liberation Serif"/>
          <w:sz w:val="28"/>
          <w:szCs w:val="28"/>
        </w:rPr>
        <w:t>,</w:t>
      </w:r>
      <w:r w:rsidRPr="001E3716">
        <w:rPr>
          <w:rFonts w:ascii="Liberation Serif" w:hAnsi="Liberation Serif"/>
          <w:iCs/>
          <w:sz w:val="28"/>
          <w:szCs w:val="28"/>
        </w:rPr>
        <w:t xml:space="preserve"> </w:t>
      </w:r>
      <w:r w:rsidR="000B361A">
        <w:rPr>
          <w:rFonts w:ascii="Liberation Serif" w:hAnsi="Liberation Serif"/>
          <w:iCs/>
          <w:sz w:val="28"/>
          <w:szCs w:val="28"/>
        </w:rPr>
        <w:t>оказывающ</w:t>
      </w:r>
      <w:r w:rsidR="008D3FD1">
        <w:rPr>
          <w:rFonts w:ascii="Liberation Serif" w:hAnsi="Liberation Serif"/>
          <w:iCs/>
          <w:sz w:val="28"/>
          <w:szCs w:val="28"/>
        </w:rPr>
        <w:t>ей</w:t>
      </w:r>
      <w:r w:rsidR="000B361A">
        <w:rPr>
          <w:rFonts w:ascii="Liberation Serif" w:hAnsi="Liberation Serif"/>
          <w:iCs/>
          <w:sz w:val="28"/>
          <w:szCs w:val="28"/>
        </w:rPr>
        <w:t xml:space="preserve"> услугу по холодному водоснабжению </w:t>
      </w:r>
      <w:r w:rsidRPr="001E3716">
        <w:rPr>
          <w:rFonts w:ascii="Liberation Serif" w:hAnsi="Liberation Serif"/>
          <w:iCs/>
          <w:sz w:val="28"/>
          <w:szCs w:val="28"/>
        </w:rPr>
        <w:t>в учреждения бюджетной сферы и жилищный фонд</w:t>
      </w:r>
      <w:r w:rsidR="00535993" w:rsidRPr="001E3716">
        <w:rPr>
          <w:rFonts w:ascii="Liberation Serif" w:hAnsi="Liberation Serif"/>
          <w:iCs/>
          <w:sz w:val="28"/>
          <w:szCs w:val="28"/>
        </w:rPr>
        <w:t xml:space="preserve"> </w:t>
      </w:r>
    </w:p>
    <w:p w:rsidR="00CD5D99" w:rsidRPr="001E3716" w:rsidRDefault="00CD5D99" w:rsidP="00CD5D99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354"/>
        <w:gridCol w:w="4378"/>
      </w:tblGrid>
      <w:tr w:rsidR="00CD5D99" w:rsidRPr="001E3716" w:rsidTr="008771C4">
        <w:trPr>
          <w:trHeight w:val="76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Критерии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баллы</w:t>
            </w:r>
          </w:p>
        </w:tc>
      </w:tr>
      <w:tr w:rsidR="00CD5D99" w:rsidRPr="001E3716" w:rsidTr="00701E8B">
        <w:trPr>
          <w:trHeight w:val="30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</w:tr>
      <w:tr w:rsidR="00CD5D99" w:rsidRPr="001E3716" w:rsidTr="008771C4">
        <w:trPr>
          <w:trHeight w:val="159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EC3F9F" w:rsidP="000B361A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О</w:t>
            </w:r>
            <w:r w:rsidR="00CD5D99" w:rsidRPr="001E3716">
              <w:rPr>
                <w:rFonts w:ascii="Liberation Serif" w:hAnsi="Liberation Serif"/>
                <w:sz w:val="28"/>
                <w:szCs w:val="28"/>
              </w:rPr>
              <w:t xml:space="preserve">существление деятельности по оказанию услуг </w:t>
            </w:r>
            <w:r w:rsidR="000B361A">
              <w:rPr>
                <w:rFonts w:ascii="Liberation Serif" w:hAnsi="Liberation Serif"/>
                <w:sz w:val="28"/>
                <w:szCs w:val="28"/>
              </w:rPr>
              <w:t>холодного водоснабжения</w:t>
            </w:r>
            <w:r w:rsidR="00CD5D99" w:rsidRPr="001E3716">
              <w:rPr>
                <w:rFonts w:ascii="Liberation Serif" w:hAnsi="Liberation Serif"/>
                <w:sz w:val="28"/>
                <w:szCs w:val="28"/>
              </w:rPr>
              <w:t xml:space="preserve"> населению и </w:t>
            </w:r>
            <w:r w:rsidR="00535993" w:rsidRPr="001E3716">
              <w:rPr>
                <w:rFonts w:ascii="Liberation Serif" w:hAnsi="Liberation Serif"/>
                <w:sz w:val="28"/>
                <w:szCs w:val="28"/>
              </w:rPr>
              <w:t xml:space="preserve">в учреждения бюджетной сферы </w:t>
            </w:r>
            <w:r w:rsidR="00CD5D99" w:rsidRPr="001E3716">
              <w:rPr>
                <w:rFonts w:ascii="Liberation Serif" w:hAnsi="Liberation Serif"/>
                <w:sz w:val="28"/>
                <w:szCs w:val="28"/>
              </w:rPr>
              <w:t xml:space="preserve">на территории Каменского городского 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</w:tr>
      <w:tr w:rsidR="00CD5D99" w:rsidRPr="001E3716" w:rsidTr="008771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2.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EC3F9F" w:rsidP="0007368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Н</w:t>
            </w:r>
            <w:r w:rsidR="00CD5D99" w:rsidRPr="001E3716">
              <w:rPr>
                <w:rFonts w:ascii="Liberation Serif" w:hAnsi="Liberation Serif"/>
                <w:sz w:val="28"/>
                <w:szCs w:val="28"/>
              </w:rPr>
              <w:t xml:space="preserve">аличие у </w:t>
            </w:r>
            <w:r w:rsidR="0007368B">
              <w:rPr>
                <w:rFonts w:ascii="Liberation Serif" w:hAnsi="Liberation Serif"/>
                <w:sz w:val="28"/>
                <w:szCs w:val="28"/>
              </w:rPr>
              <w:t>о</w:t>
            </w:r>
            <w:r w:rsidR="00CD5D99" w:rsidRPr="001E3716">
              <w:rPr>
                <w:rFonts w:ascii="Liberation Serif" w:hAnsi="Liberation Serif"/>
                <w:sz w:val="28"/>
                <w:szCs w:val="28"/>
              </w:rPr>
              <w:t xml:space="preserve">рганизации на праве хозяйственного ведения, аренды, безвозмездного пользования или ином праве </w:t>
            </w:r>
            <w:r w:rsidR="000B361A">
              <w:rPr>
                <w:rFonts w:ascii="Liberation Serif" w:hAnsi="Liberation Serif"/>
                <w:sz w:val="28"/>
                <w:szCs w:val="28"/>
              </w:rPr>
              <w:t>источников и сетей центрального холодного водоснабжения</w:t>
            </w:r>
            <w:r w:rsidR="00CD5D99" w:rsidRPr="001E3716">
              <w:rPr>
                <w:rFonts w:ascii="Liberation Serif" w:hAnsi="Liberation Serif"/>
                <w:sz w:val="28"/>
                <w:szCs w:val="28"/>
              </w:rPr>
              <w:t>, находящихся в собственности муниципального образования «Каменский городской округ»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</w:tr>
      <w:tr w:rsidR="00CD5D99" w:rsidRPr="001E3716" w:rsidTr="00432875">
        <w:trPr>
          <w:trHeight w:val="119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3.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EC3F9F" w:rsidP="0007368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Н</w:t>
            </w:r>
            <w:r w:rsidR="00CD5D99" w:rsidRPr="001E3716">
              <w:rPr>
                <w:rFonts w:ascii="Liberation Serif" w:hAnsi="Liberation Serif"/>
                <w:sz w:val="28"/>
                <w:szCs w:val="28"/>
              </w:rPr>
              <w:t xml:space="preserve">аличие </w:t>
            </w:r>
            <w:r w:rsidR="00432875" w:rsidRPr="001E3716">
              <w:rPr>
                <w:rFonts w:ascii="Liberation Serif" w:hAnsi="Liberation Serif"/>
                <w:sz w:val="28"/>
                <w:szCs w:val="28"/>
              </w:rPr>
              <w:t xml:space="preserve">тарифа на </w:t>
            </w:r>
            <w:r w:rsidR="0007368B">
              <w:rPr>
                <w:rFonts w:ascii="Liberation Serif" w:hAnsi="Liberation Serif"/>
                <w:sz w:val="28"/>
                <w:szCs w:val="28"/>
              </w:rPr>
              <w:t xml:space="preserve">услугу по холодному водоснабжению </w:t>
            </w:r>
            <w:r w:rsidR="00432875" w:rsidRPr="001E3716">
              <w:rPr>
                <w:rFonts w:ascii="Liberation Serif" w:hAnsi="Liberation Serif"/>
                <w:sz w:val="28"/>
                <w:szCs w:val="28"/>
              </w:rPr>
              <w:t>утвержденного Региональной энергетической комиссии Свердловской области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</w:tr>
      <w:tr w:rsidR="00432875" w:rsidRPr="001E3716" w:rsidTr="00701E8B">
        <w:trPr>
          <w:trHeight w:val="179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75" w:rsidRPr="001E3716" w:rsidRDefault="00432875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75" w:rsidRPr="001E3716" w:rsidRDefault="00432875" w:rsidP="0081412D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Наличие разницы в цен</w:t>
            </w:r>
            <w:r w:rsidR="00701E8B" w:rsidRPr="001E3716">
              <w:rPr>
                <w:rFonts w:ascii="Liberation Serif" w:hAnsi="Liberation Serif"/>
                <w:sz w:val="28"/>
                <w:szCs w:val="28"/>
              </w:rPr>
              <w:t>е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и объемов на</w:t>
            </w:r>
            <w:r w:rsidR="00535993" w:rsidRPr="001E371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81412D">
              <w:rPr>
                <w:rFonts w:ascii="Liberation Serif" w:hAnsi="Liberation Serif"/>
                <w:sz w:val="28"/>
                <w:szCs w:val="28"/>
              </w:rPr>
              <w:t>холодное водоснабжение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>, предусмотренн</w:t>
            </w:r>
            <w:r w:rsidR="0081412D">
              <w:rPr>
                <w:rFonts w:ascii="Liberation Serif" w:hAnsi="Liberation Serif"/>
                <w:sz w:val="28"/>
                <w:szCs w:val="28"/>
              </w:rPr>
              <w:t>о</w:t>
            </w:r>
            <w:r w:rsidR="00535993" w:rsidRPr="001E3716">
              <w:rPr>
                <w:rFonts w:ascii="Liberation Serif" w:hAnsi="Liberation Serif"/>
                <w:sz w:val="28"/>
                <w:szCs w:val="28"/>
              </w:rPr>
              <w:t>е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предприятиям  в тариф</w:t>
            </w:r>
            <w:r w:rsidR="00701E8B" w:rsidRPr="001E3716">
              <w:rPr>
                <w:rFonts w:ascii="Liberation Serif" w:hAnsi="Liberation Serif"/>
                <w:sz w:val="28"/>
                <w:szCs w:val="28"/>
              </w:rPr>
              <w:t>е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на </w:t>
            </w:r>
            <w:r w:rsidR="0081412D">
              <w:rPr>
                <w:rFonts w:ascii="Liberation Serif" w:hAnsi="Liberation Serif"/>
                <w:sz w:val="28"/>
                <w:szCs w:val="28"/>
              </w:rPr>
              <w:t>холодное водоснабжение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proofErr w:type="gramStart"/>
            <w:r w:rsidRPr="001E3716">
              <w:rPr>
                <w:rFonts w:ascii="Liberation Serif" w:hAnsi="Liberation Serif"/>
                <w:sz w:val="28"/>
                <w:szCs w:val="28"/>
              </w:rPr>
              <w:t>утвержденн</w:t>
            </w:r>
            <w:r w:rsidR="00701E8B" w:rsidRPr="001E3716">
              <w:rPr>
                <w:rFonts w:ascii="Liberation Serif" w:hAnsi="Liberation Serif"/>
                <w:sz w:val="28"/>
                <w:szCs w:val="28"/>
              </w:rPr>
              <w:t>ого</w:t>
            </w:r>
            <w:proofErr w:type="gramEnd"/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РЭК Свердловской области, и фактическим объемом расходов </w:t>
            </w:r>
            <w:r w:rsidR="0081412D">
              <w:rPr>
                <w:rFonts w:ascii="Liberation Serif" w:hAnsi="Liberation Serif"/>
                <w:sz w:val="28"/>
                <w:szCs w:val="28"/>
              </w:rPr>
              <w:t>на покупку холодной воды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75" w:rsidRPr="001E3716" w:rsidRDefault="00701E8B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</w:tr>
    </w:tbl>
    <w:p w:rsidR="00CD5D99" w:rsidRDefault="00CD5D99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7695B" w:rsidRDefault="0017695B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7695B" w:rsidRDefault="0017695B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7695B" w:rsidRDefault="0017695B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7695B" w:rsidRDefault="0017695B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7695B" w:rsidRDefault="0017695B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7695B" w:rsidRDefault="0017695B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7695B" w:rsidRDefault="0017695B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P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3E11ED" w:rsidRPr="001E3716" w:rsidRDefault="003E11ED" w:rsidP="003E11E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 xml:space="preserve">    </w:t>
      </w:r>
      <w:r w:rsidRPr="001E3716">
        <w:rPr>
          <w:rFonts w:ascii="Liberation Serif" w:hAnsi="Liberation Serif"/>
          <w:sz w:val="28"/>
          <w:szCs w:val="28"/>
        </w:rPr>
        <w:tab/>
      </w:r>
    </w:p>
    <w:tbl>
      <w:tblPr>
        <w:tblStyle w:val="a5"/>
        <w:tblW w:w="4111" w:type="dxa"/>
        <w:tblInd w:w="5495" w:type="dxa"/>
        <w:tblLook w:val="04A0" w:firstRow="1" w:lastRow="0" w:firstColumn="1" w:lastColumn="0" w:noHBand="0" w:noVBand="1"/>
      </w:tblPr>
      <w:tblGrid>
        <w:gridCol w:w="4111"/>
      </w:tblGrid>
      <w:tr w:rsidR="003E11ED" w:rsidRPr="001E3716" w:rsidTr="003E11E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E11ED" w:rsidRPr="001E3716" w:rsidRDefault="003E11ED" w:rsidP="003E11E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lastRenderedPageBreak/>
              <w:t>Приложение № 3</w:t>
            </w:r>
          </w:p>
          <w:p w:rsidR="003E11ED" w:rsidRPr="001E3716" w:rsidRDefault="00EC3F9F" w:rsidP="002723CE">
            <w:pPr>
              <w:pStyle w:val="ConsPlusTitle"/>
              <w:widowControl/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</w:pPr>
            <w:r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>к Порядку предоставления в 202</w:t>
            </w:r>
            <w:r w:rsidR="0017695B">
              <w:rPr>
                <w:rFonts w:ascii="Liberation Serif" w:hAnsi="Liberation Serif" w:cs="Times New Roman"/>
                <w:b w:val="0"/>
                <w:sz w:val="28"/>
                <w:szCs w:val="28"/>
              </w:rPr>
              <w:t>3</w:t>
            </w:r>
            <w:r w:rsidR="003E11ED"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 xml:space="preserve"> году субсиди</w:t>
            </w:r>
            <w:r w:rsidR="002723CE">
              <w:rPr>
                <w:rFonts w:ascii="Liberation Serif" w:hAnsi="Liberation Serif" w:cs="Times New Roman"/>
                <w:b w:val="0"/>
                <w:sz w:val="28"/>
                <w:szCs w:val="28"/>
              </w:rPr>
              <w:t>и</w:t>
            </w:r>
            <w:r w:rsidR="003E11ED"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 xml:space="preserve"> из бюджета муниципального образования «Каменский городской округ» </w:t>
            </w:r>
            <w:r w:rsidR="003E11ED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на возмещение затрат организаций, </w:t>
            </w:r>
            <w:r w:rsidR="0017695B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оказывающих услугу по холодному водоснабжению </w:t>
            </w:r>
            <w:r w:rsidR="003E11ED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в учреждения бюджетной сферы и жилищный фонд </w:t>
            </w:r>
          </w:p>
        </w:tc>
      </w:tr>
    </w:tbl>
    <w:p w:rsidR="003E11ED" w:rsidRPr="001E3716" w:rsidRDefault="003E11ED" w:rsidP="003E11E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1A690E" w:rsidRPr="00C83952" w:rsidRDefault="001A690E" w:rsidP="001A690E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bookmarkStart w:id="2" w:name="Par278"/>
      <w:bookmarkEnd w:id="2"/>
      <w:r w:rsidRPr="00C83952">
        <w:rPr>
          <w:rFonts w:ascii="Liberation Serif" w:hAnsi="Liberation Serif"/>
          <w:sz w:val="28"/>
          <w:szCs w:val="28"/>
        </w:rPr>
        <w:t>ОТЧЕТ</w:t>
      </w:r>
    </w:p>
    <w:p w:rsidR="001A690E" w:rsidRPr="00C83952" w:rsidRDefault="001A690E" w:rsidP="001A690E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C83952">
        <w:rPr>
          <w:rFonts w:ascii="Liberation Serif" w:hAnsi="Liberation Serif"/>
          <w:sz w:val="28"/>
          <w:szCs w:val="28"/>
        </w:rPr>
        <w:t>О РАСХОДОВАНИИ</w:t>
      </w:r>
      <w:r>
        <w:rPr>
          <w:rFonts w:ascii="Liberation Serif" w:hAnsi="Liberation Serif"/>
          <w:sz w:val="28"/>
          <w:szCs w:val="28"/>
        </w:rPr>
        <w:t xml:space="preserve"> В 2023 ГОДУ</w:t>
      </w:r>
      <w:r w:rsidRPr="00C83952">
        <w:rPr>
          <w:rFonts w:ascii="Liberation Serif" w:hAnsi="Liberation Serif"/>
          <w:sz w:val="28"/>
          <w:szCs w:val="28"/>
        </w:rPr>
        <w:t xml:space="preserve"> СУБСИДИИ, </w:t>
      </w:r>
      <w:r>
        <w:rPr>
          <w:rFonts w:ascii="Liberation Serif" w:hAnsi="Liberation Serif"/>
          <w:sz w:val="28"/>
          <w:szCs w:val="28"/>
        </w:rPr>
        <w:t>ИЗ БЮДЖЕТА МУНИЦИПАЛЬНОГО ОБРАЗОВАНИЯ «КАМЕНСКИЙ ГОРОДСКОЙ ОКРУГ» НА ВОЗМЕЩЕНИЕ ЗАТРАТ ОРГАНИЗАЦИЙ, ОКАЗЫВАЮЩИХ УСЛУГУ ПО ХОЛОДНОМУ ВОДОСНАБЖЕНИЮ В УЧРЕЖДЕНИЯ БЮДЖЕТНОЙ СФЕРЫ И ЖИЛИЩНЫЙ ФОНД</w:t>
      </w:r>
    </w:p>
    <w:p w:rsidR="001A690E" w:rsidRPr="00C83952" w:rsidRDefault="001A690E" w:rsidP="001A690E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C83952">
        <w:rPr>
          <w:rFonts w:ascii="Liberation Serif" w:hAnsi="Liberation Serif"/>
          <w:sz w:val="28"/>
          <w:szCs w:val="28"/>
        </w:rPr>
        <w:t>__________________________________________</w:t>
      </w:r>
    </w:p>
    <w:p w:rsidR="001A690E" w:rsidRPr="00C83952" w:rsidRDefault="001A690E" w:rsidP="001A690E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C83952">
        <w:rPr>
          <w:rFonts w:ascii="Liberation Serif" w:hAnsi="Liberation Serif"/>
          <w:sz w:val="28"/>
          <w:szCs w:val="28"/>
        </w:rPr>
        <w:t>(наименование организации)</w:t>
      </w:r>
    </w:p>
    <w:p w:rsidR="001A690E" w:rsidRPr="00C83952" w:rsidRDefault="001A690E" w:rsidP="001A690E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 _</w:t>
      </w:r>
      <w:r w:rsidRPr="00C83952">
        <w:rPr>
          <w:rFonts w:ascii="Liberation Serif" w:hAnsi="Liberation Serif"/>
          <w:sz w:val="28"/>
          <w:szCs w:val="28"/>
        </w:rPr>
        <w:t>____________ 20__  года</w:t>
      </w:r>
    </w:p>
    <w:p w:rsidR="001A690E" w:rsidRPr="00C83952" w:rsidRDefault="001A690E" w:rsidP="001A690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14"/>
        <w:gridCol w:w="2126"/>
        <w:gridCol w:w="2410"/>
        <w:gridCol w:w="2126"/>
      </w:tblGrid>
      <w:tr w:rsidR="001A690E" w:rsidRPr="00C83952" w:rsidTr="001A690E">
        <w:tc>
          <w:tcPr>
            <w:tcW w:w="567" w:type="dxa"/>
          </w:tcPr>
          <w:p w:rsidR="001A690E" w:rsidRPr="00C83952" w:rsidRDefault="001A690E" w:rsidP="005D77E8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3952">
              <w:rPr>
                <w:rFonts w:ascii="Liberation Serif" w:hAnsi="Liberation Serif"/>
                <w:sz w:val="28"/>
                <w:szCs w:val="28"/>
              </w:rPr>
              <w:t xml:space="preserve">N </w:t>
            </w:r>
            <w:proofErr w:type="gramStart"/>
            <w:r w:rsidRPr="00C83952">
              <w:rPr>
                <w:rFonts w:ascii="Liberation Serif" w:hAnsi="Liberation Serif"/>
                <w:sz w:val="28"/>
                <w:szCs w:val="28"/>
              </w:rPr>
              <w:t>п</w:t>
            </w:r>
            <w:proofErr w:type="gramEnd"/>
            <w:r w:rsidRPr="00C83952">
              <w:rPr>
                <w:rFonts w:ascii="Liberation Serif" w:hAnsi="Liberation Serif"/>
                <w:sz w:val="28"/>
                <w:szCs w:val="28"/>
              </w:rPr>
              <w:t>/п</w:t>
            </w:r>
          </w:p>
        </w:tc>
        <w:tc>
          <w:tcPr>
            <w:tcW w:w="2614" w:type="dxa"/>
          </w:tcPr>
          <w:p w:rsidR="001A690E" w:rsidRPr="00C83952" w:rsidRDefault="001A690E" w:rsidP="001A690E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3952">
              <w:rPr>
                <w:rFonts w:ascii="Liberation Serif" w:hAnsi="Liberation Serif"/>
                <w:sz w:val="28"/>
                <w:szCs w:val="28"/>
              </w:rPr>
              <w:t>Наименование субсидии</w:t>
            </w:r>
          </w:p>
        </w:tc>
        <w:tc>
          <w:tcPr>
            <w:tcW w:w="2126" w:type="dxa"/>
          </w:tcPr>
          <w:p w:rsidR="001A690E" w:rsidRPr="00C83952" w:rsidRDefault="001A690E" w:rsidP="005D77E8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3952">
              <w:rPr>
                <w:rFonts w:ascii="Liberation Serif" w:hAnsi="Liberation Serif"/>
                <w:sz w:val="28"/>
                <w:szCs w:val="28"/>
              </w:rPr>
              <w:t>Поступило средств, руб.</w:t>
            </w:r>
          </w:p>
        </w:tc>
        <w:tc>
          <w:tcPr>
            <w:tcW w:w="2410" w:type="dxa"/>
          </w:tcPr>
          <w:p w:rsidR="001A690E" w:rsidRPr="00C83952" w:rsidRDefault="001A690E" w:rsidP="005D77E8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3952">
              <w:rPr>
                <w:rFonts w:ascii="Liberation Serif" w:hAnsi="Liberation Serif"/>
                <w:sz w:val="28"/>
                <w:szCs w:val="28"/>
              </w:rPr>
              <w:t>Израсходовано средств, руб.</w:t>
            </w:r>
          </w:p>
        </w:tc>
        <w:tc>
          <w:tcPr>
            <w:tcW w:w="2126" w:type="dxa"/>
          </w:tcPr>
          <w:p w:rsidR="001A690E" w:rsidRPr="00C83952" w:rsidRDefault="001A690E" w:rsidP="005D77E8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3952">
              <w:rPr>
                <w:rFonts w:ascii="Liberation Serif" w:hAnsi="Liberation Serif"/>
                <w:sz w:val="28"/>
                <w:szCs w:val="28"/>
              </w:rPr>
              <w:t>Остаток средств, руб.</w:t>
            </w:r>
          </w:p>
        </w:tc>
      </w:tr>
      <w:tr w:rsidR="001A690E" w:rsidRPr="00C83952" w:rsidTr="001A690E">
        <w:tc>
          <w:tcPr>
            <w:tcW w:w="567" w:type="dxa"/>
          </w:tcPr>
          <w:p w:rsidR="001A690E" w:rsidRPr="00C83952" w:rsidRDefault="001A690E" w:rsidP="005D77E8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3952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2614" w:type="dxa"/>
          </w:tcPr>
          <w:p w:rsidR="001A690E" w:rsidRPr="00C83952" w:rsidRDefault="001A690E" w:rsidP="005D77E8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3952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1A690E" w:rsidRPr="00C83952" w:rsidRDefault="001A690E" w:rsidP="005D77E8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1A690E" w:rsidRPr="00C83952" w:rsidRDefault="001A690E" w:rsidP="005D77E8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1A690E" w:rsidRPr="00C83952" w:rsidRDefault="001A690E" w:rsidP="005D77E8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</w:tr>
      <w:tr w:rsidR="001A690E" w:rsidRPr="00C83952" w:rsidTr="001A690E">
        <w:tc>
          <w:tcPr>
            <w:tcW w:w="567" w:type="dxa"/>
          </w:tcPr>
          <w:p w:rsidR="001A690E" w:rsidRPr="00C83952" w:rsidRDefault="001A690E" w:rsidP="005D77E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614" w:type="dxa"/>
          </w:tcPr>
          <w:p w:rsidR="001A690E" w:rsidRPr="00C83952" w:rsidRDefault="001A690E" w:rsidP="005D77E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Субсидия на возмещение затрат организаций, оказывающих услугу по холодному водоснабжению в учреждения бюджетной сферы и жилищный фонд</w:t>
            </w:r>
          </w:p>
        </w:tc>
        <w:tc>
          <w:tcPr>
            <w:tcW w:w="2126" w:type="dxa"/>
          </w:tcPr>
          <w:p w:rsidR="001A690E" w:rsidRPr="00C83952" w:rsidRDefault="001A690E" w:rsidP="005D77E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690E" w:rsidRPr="00C83952" w:rsidRDefault="001A690E" w:rsidP="005D77E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690E" w:rsidRPr="00C83952" w:rsidRDefault="001A690E" w:rsidP="005D77E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A690E" w:rsidRPr="00C83952" w:rsidTr="001A690E">
        <w:tc>
          <w:tcPr>
            <w:tcW w:w="567" w:type="dxa"/>
          </w:tcPr>
          <w:p w:rsidR="001A690E" w:rsidRPr="00C83952" w:rsidRDefault="001A690E" w:rsidP="005D77E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614" w:type="dxa"/>
          </w:tcPr>
          <w:p w:rsidR="001A690E" w:rsidRPr="00C83952" w:rsidRDefault="001A690E" w:rsidP="005D77E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690E" w:rsidRPr="00C83952" w:rsidRDefault="001A690E" w:rsidP="005D77E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690E" w:rsidRPr="00C83952" w:rsidRDefault="001A690E" w:rsidP="005D77E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690E" w:rsidRPr="00C83952" w:rsidRDefault="001A690E" w:rsidP="005D77E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1A690E" w:rsidRPr="00C83952" w:rsidRDefault="001A690E" w:rsidP="001A690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A690E" w:rsidRPr="00C83952" w:rsidRDefault="001A690E" w:rsidP="001A690E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C83952">
        <w:rPr>
          <w:rFonts w:ascii="Liberation Serif" w:hAnsi="Liberation Serif"/>
          <w:sz w:val="28"/>
          <w:szCs w:val="28"/>
        </w:rPr>
        <w:t>Руководитель</w:t>
      </w:r>
      <w:r w:rsidR="003A60DD">
        <w:rPr>
          <w:rFonts w:ascii="Liberation Serif" w:hAnsi="Liberation Serif"/>
          <w:sz w:val="28"/>
          <w:szCs w:val="28"/>
        </w:rPr>
        <w:t xml:space="preserve"> </w:t>
      </w:r>
      <w:r w:rsidRPr="00C83952">
        <w:rPr>
          <w:rFonts w:ascii="Liberation Serif" w:hAnsi="Liberation Serif"/>
          <w:sz w:val="28"/>
          <w:szCs w:val="28"/>
        </w:rPr>
        <w:t>организации</w:t>
      </w:r>
      <w:r w:rsidR="003A60DD">
        <w:rPr>
          <w:rFonts w:ascii="Liberation Serif" w:hAnsi="Liberation Serif"/>
          <w:sz w:val="28"/>
          <w:szCs w:val="28"/>
        </w:rPr>
        <w:t xml:space="preserve">       </w:t>
      </w:r>
      <w:r w:rsidRPr="00C83952">
        <w:rPr>
          <w:rFonts w:ascii="Liberation Serif" w:hAnsi="Liberation Serif"/>
          <w:sz w:val="28"/>
          <w:szCs w:val="28"/>
        </w:rPr>
        <w:t xml:space="preserve"> ___________ </w:t>
      </w:r>
      <w:r w:rsidR="003A60DD">
        <w:rPr>
          <w:rFonts w:ascii="Liberation Serif" w:hAnsi="Liberation Serif"/>
          <w:sz w:val="28"/>
          <w:szCs w:val="28"/>
        </w:rPr>
        <w:t xml:space="preserve">       </w:t>
      </w:r>
      <w:r w:rsidRPr="00C83952">
        <w:rPr>
          <w:rFonts w:ascii="Liberation Serif" w:hAnsi="Liberation Serif"/>
          <w:sz w:val="28"/>
          <w:szCs w:val="28"/>
        </w:rPr>
        <w:t>______________________</w:t>
      </w:r>
    </w:p>
    <w:p w:rsidR="001A690E" w:rsidRPr="00C83952" w:rsidRDefault="001A690E" w:rsidP="001A690E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C83952">
        <w:rPr>
          <w:rFonts w:ascii="Liberation Serif" w:hAnsi="Liberation Serif"/>
          <w:sz w:val="28"/>
          <w:szCs w:val="28"/>
        </w:rPr>
        <w:t xml:space="preserve">                                                         (подпись)     </w:t>
      </w:r>
      <w:r w:rsidR="003A60DD">
        <w:rPr>
          <w:rFonts w:ascii="Liberation Serif" w:hAnsi="Liberation Serif"/>
          <w:sz w:val="28"/>
          <w:szCs w:val="28"/>
        </w:rPr>
        <w:t xml:space="preserve">       </w:t>
      </w:r>
      <w:r w:rsidRPr="00C83952">
        <w:rPr>
          <w:rFonts w:ascii="Liberation Serif" w:hAnsi="Liberation Serif"/>
          <w:sz w:val="28"/>
          <w:szCs w:val="28"/>
        </w:rPr>
        <w:t>(расшифровка подписи)</w:t>
      </w:r>
    </w:p>
    <w:p w:rsidR="001A690E" w:rsidRPr="00C83952" w:rsidRDefault="001A690E" w:rsidP="001A690E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3E11ED" w:rsidRPr="001E3716" w:rsidRDefault="001A690E" w:rsidP="00CF4000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C83952">
        <w:rPr>
          <w:rFonts w:ascii="Liberation Serif" w:hAnsi="Liberation Serif"/>
          <w:sz w:val="28"/>
          <w:szCs w:val="28"/>
        </w:rPr>
        <w:t>М.П.</w:t>
      </w:r>
      <w:bookmarkStart w:id="3" w:name="_GoBack"/>
      <w:bookmarkEnd w:id="3"/>
    </w:p>
    <w:sectPr w:rsidR="003E11ED" w:rsidRPr="001E3716" w:rsidSect="00F90D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B8A" w:rsidRDefault="00F92B8A">
      <w:r>
        <w:separator/>
      </w:r>
    </w:p>
  </w:endnote>
  <w:endnote w:type="continuationSeparator" w:id="0">
    <w:p w:rsidR="00F92B8A" w:rsidRDefault="00F9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B8A" w:rsidRDefault="00F92B8A">
      <w:r>
        <w:separator/>
      </w:r>
    </w:p>
  </w:footnote>
  <w:footnote w:type="continuationSeparator" w:id="0">
    <w:p w:rsidR="00F92B8A" w:rsidRDefault="00F92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816" w:rsidRDefault="00F92B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C32F5"/>
    <w:multiLevelType w:val="hybridMultilevel"/>
    <w:tmpl w:val="FA44B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B5A22"/>
    <w:multiLevelType w:val="hybridMultilevel"/>
    <w:tmpl w:val="B2E801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D99"/>
    <w:rsid w:val="0001345E"/>
    <w:rsid w:val="00072C84"/>
    <w:rsid w:val="0007368B"/>
    <w:rsid w:val="00081B2F"/>
    <w:rsid w:val="0009263C"/>
    <w:rsid w:val="000B361A"/>
    <w:rsid w:val="000D0187"/>
    <w:rsid w:val="00124400"/>
    <w:rsid w:val="0017695B"/>
    <w:rsid w:val="00183E20"/>
    <w:rsid w:val="001A690E"/>
    <w:rsid w:val="001C5D1C"/>
    <w:rsid w:val="001D03B8"/>
    <w:rsid w:val="001E3716"/>
    <w:rsid w:val="001F55C2"/>
    <w:rsid w:val="002448A8"/>
    <w:rsid w:val="002723CE"/>
    <w:rsid w:val="00327B1D"/>
    <w:rsid w:val="00342CD1"/>
    <w:rsid w:val="003447FF"/>
    <w:rsid w:val="003A60DD"/>
    <w:rsid w:val="003E11ED"/>
    <w:rsid w:val="00432875"/>
    <w:rsid w:val="00535993"/>
    <w:rsid w:val="005E19DB"/>
    <w:rsid w:val="00681492"/>
    <w:rsid w:val="006B71C4"/>
    <w:rsid w:val="00701E8B"/>
    <w:rsid w:val="007762B9"/>
    <w:rsid w:val="00783ADA"/>
    <w:rsid w:val="007936AB"/>
    <w:rsid w:val="0081412D"/>
    <w:rsid w:val="008A0551"/>
    <w:rsid w:val="008D3FD1"/>
    <w:rsid w:val="008D653C"/>
    <w:rsid w:val="00953101"/>
    <w:rsid w:val="009564A1"/>
    <w:rsid w:val="0097349E"/>
    <w:rsid w:val="00976447"/>
    <w:rsid w:val="009D25EA"/>
    <w:rsid w:val="00BE345B"/>
    <w:rsid w:val="00BF2E37"/>
    <w:rsid w:val="00C13A08"/>
    <w:rsid w:val="00C20801"/>
    <w:rsid w:val="00C22681"/>
    <w:rsid w:val="00C679C1"/>
    <w:rsid w:val="00CA595F"/>
    <w:rsid w:val="00CC7B61"/>
    <w:rsid w:val="00CD5D99"/>
    <w:rsid w:val="00CF4000"/>
    <w:rsid w:val="00D62349"/>
    <w:rsid w:val="00D72C55"/>
    <w:rsid w:val="00DA7DA2"/>
    <w:rsid w:val="00DB066B"/>
    <w:rsid w:val="00DF07AA"/>
    <w:rsid w:val="00EC3F9F"/>
    <w:rsid w:val="00F16CFC"/>
    <w:rsid w:val="00F84595"/>
    <w:rsid w:val="00F90D21"/>
    <w:rsid w:val="00F92B8A"/>
    <w:rsid w:val="00FC5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D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5D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DB0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76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69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69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A69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D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5D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DB0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8A1D9-0512-4991-BC8B-F85A4247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ur1</dc:creator>
  <cp:lastModifiedBy>ur1</cp:lastModifiedBy>
  <cp:revision>34</cp:revision>
  <cp:lastPrinted>2023-10-06T06:09:00Z</cp:lastPrinted>
  <dcterms:created xsi:type="dcterms:W3CDTF">2018-06-08T06:04:00Z</dcterms:created>
  <dcterms:modified xsi:type="dcterms:W3CDTF">2023-10-06T06:09:00Z</dcterms:modified>
</cp:coreProperties>
</file>